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7378" w:rsidP="44172C18" w:rsidRDefault="198AEFF4" w14:paraId="23EC9D80" w14:textId="612F1854">
      <w:pPr>
        <w:spacing w:after="0"/>
        <w:jc w:val="center"/>
        <w:rPr>
          <w:rFonts w:ascii="Arial" w:hAnsi="Arial" w:eastAsia="Arial" w:cs="Arial"/>
          <w:b/>
          <w:bCs/>
          <w:color w:val="000000" w:themeColor="text1"/>
        </w:rPr>
      </w:pPr>
      <w:r w:rsidRPr="44172C18">
        <w:rPr>
          <w:rFonts w:ascii="Arial" w:hAnsi="Arial" w:eastAsia="Arial" w:cs="Arial"/>
          <w:b/>
          <w:bCs/>
          <w:color w:val="000000" w:themeColor="text1"/>
        </w:rPr>
        <w:t>National SDS Collaboration</w:t>
      </w:r>
    </w:p>
    <w:p w:rsidR="44172C18" w:rsidP="44172C18" w:rsidRDefault="44172C18" w14:paraId="6215CAC6" w14:textId="64008E0A">
      <w:pPr>
        <w:spacing w:after="0"/>
        <w:jc w:val="center"/>
        <w:rPr>
          <w:rFonts w:ascii="Arial" w:hAnsi="Arial" w:eastAsia="Arial" w:cs="Arial"/>
          <w:b/>
          <w:bCs/>
          <w:color w:val="000000" w:themeColor="text1"/>
        </w:rPr>
      </w:pPr>
    </w:p>
    <w:p w:rsidR="00E17378" w:rsidP="208F04F9" w:rsidRDefault="198AEFF4" w14:paraId="1E47CCC4" w14:textId="5A3A1666">
      <w:pPr>
        <w:spacing w:after="0"/>
        <w:jc w:val="center"/>
        <w:rPr>
          <w:rFonts w:ascii="Arial" w:hAnsi="Arial" w:eastAsia="Arial" w:cs="Arial"/>
          <w:b/>
          <w:bCs/>
          <w:color w:val="000000" w:themeColor="text1"/>
        </w:rPr>
      </w:pPr>
      <w:r w:rsidRPr="208F04F9">
        <w:rPr>
          <w:rFonts w:ascii="Arial" w:hAnsi="Arial" w:eastAsia="Arial" w:cs="Arial"/>
          <w:b/>
          <w:bCs/>
          <w:color w:val="000000" w:themeColor="text1"/>
        </w:rPr>
        <w:t xml:space="preserve">Health, Social Care and Sport Committee </w:t>
      </w:r>
      <w:r w:rsidR="000A7574">
        <w:br/>
      </w:r>
      <w:r w:rsidRPr="208F04F9">
        <w:rPr>
          <w:rFonts w:ascii="Arial" w:hAnsi="Arial" w:eastAsia="Arial" w:cs="Arial"/>
          <w:b/>
          <w:bCs/>
          <w:color w:val="000000" w:themeColor="text1"/>
        </w:rPr>
        <w:t>Post-Legislative Scrutiny of SDS Act, Phase 2</w:t>
      </w:r>
    </w:p>
    <w:p w:rsidR="44172C18" w:rsidP="44172C18" w:rsidRDefault="44172C18" w14:paraId="326CC170" w14:textId="510539C9">
      <w:pPr>
        <w:spacing w:after="0"/>
        <w:jc w:val="center"/>
        <w:rPr>
          <w:rFonts w:ascii="Arial" w:hAnsi="Arial" w:eastAsia="Arial" w:cs="Arial"/>
          <w:b/>
          <w:bCs/>
          <w:color w:val="000000" w:themeColor="text1"/>
        </w:rPr>
      </w:pPr>
    </w:p>
    <w:p w:rsidR="00E17378" w:rsidP="44172C18" w:rsidRDefault="198AEFF4" w14:paraId="34380FC7" w14:textId="4D19ADCA">
      <w:pPr>
        <w:spacing w:after="0"/>
        <w:jc w:val="center"/>
        <w:rPr>
          <w:rFonts w:ascii="Arial" w:hAnsi="Arial" w:eastAsia="Arial" w:cs="Arial"/>
          <w:b w:val="1"/>
          <w:bCs w:val="1"/>
          <w:color w:val="000000" w:themeColor="text1"/>
        </w:rPr>
      </w:pPr>
      <w:r w:rsidRPr="71738758" w:rsidR="00B9065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Evidence </w:t>
      </w:r>
      <w:r w:rsidRPr="71738758" w:rsidR="198AEFF4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Statement</w:t>
      </w:r>
    </w:p>
    <w:p w:rsidR="00E17378" w:rsidP="44172C18" w:rsidRDefault="198AEFF4" w14:paraId="166518CD" w14:textId="6F8973B1">
      <w:pPr>
        <w:jc w:val="center"/>
      </w:pPr>
      <w:r w:rsidRPr="44172C18">
        <w:t>May 2024</w:t>
      </w:r>
    </w:p>
    <w:p w:rsidR="00E17378" w:rsidP="44172C18" w:rsidRDefault="00E17378" w14:paraId="51B218F9" w14:textId="61D25923"/>
    <w:p w:rsidR="00E17378" w:rsidP="44172C18" w:rsidRDefault="00E17378" w14:paraId="541AF07A" w14:textId="313701C6"/>
    <w:p w:rsidR="00E17378" w:rsidP="44172C18" w:rsidRDefault="198AEFF4" w14:paraId="6E3F2001" w14:textId="6CF76786">
      <w:pPr>
        <w:spacing w:after="0"/>
        <w:rPr>
          <w:rFonts w:ascii="Arial" w:hAnsi="Arial" w:eastAsia="Arial" w:cs="Arial"/>
          <w:b/>
          <w:bCs/>
          <w:color w:val="000000" w:themeColor="text1"/>
        </w:rPr>
      </w:pPr>
      <w:r w:rsidRPr="44172C18">
        <w:rPr>
          <w:rFonts w:ascii="Arial" w:hAnsi="Arial" w:eastAsia="Arial" w:cs="Arial"/>
          <w:b/>
          <w:bCs/>
          <w:color w:val="000000" w:themeColor="text1"/>
        </w:rPr>
        <w:t>Our key messages</w:t>
      </w:r>
      <w:r w:rsidR="00834C38">
        <w:rPr>
          <w:rFonts w:ascii="Arial" w:hAnsi="Arial" w:eastAsia="Arial" w:cs="Arial"/>
          <w:b/>
          <w:bCs/>
          <w:color w:val="000000" w:themeColor="text1"/>
        </w:rPr>
        <w:t xml:space="preserve"> on SDS implementation:</w:t>
      </w:r>
    </w:p>
    <w:p w:rsidR="00E17378" w:rsidP="44172C18" w:rsidRDefault="00E17378" w14:paraId="525B2B4E" w14:textId="2BE7EFB3"/>
    <w:p w:rsidR="00E17378" w:rsidP="003E436D" w:rsidRDefault="198AEFF4" w14:paraId="1B024FEE" w14:textId="101C00E1">
      <w:pPr>
        <w:pStyle w:val="ListParagraph"/>
        <w:numPr>
          <w:ilvl w:val="0"/>
          <w:numId w:val="2"/>
        </w:numPr>
        <w:spacing w:before="220" w:after="120" w:line="278" w:lineRule="auto"/>
        <w:ind w:hanging="357"/>
        <w:contextualSpacing w:val="0"/>
        <w:rPr>
          <w:rFonts w:ascii="Arial" w:hAnsi="Arial" w:eastAsia="Arial" w:cs="Arial"/>
          <w:color w:val="000000" w:themeColor="text1"/>
        </w:rPr>
      </w:pPr>
      <w:r w:rsidRPr="208F04F9">
        <w:rPr>
          <w:rFonts w:ascii="Arial" w:hAnsi="Arial" w:eastAsia="Arial" w:cs="Arial"/>
          <w:color w:val="000000" w:themeColor="text1"/>
        </w:rPr>
        <w:t xml:space="preserve">The National SDS Collaboration is united in our belief in the values and principles of Self-directed Support. </w:t>
      </w:r>
    </w:p>
    <w:p w:rsidR="00C11692" w:rsidP="00C11692" w:rsidRDefault="00C11692" w14:paraId="6F8BB71D" w14:textId="77777777">
      <w:pPr>
        <w:pStyle w:val="ListParagraph"/>
        <w:numPr>
          <w:ilvl w:val="0"/>
          <w:numId w:val="2"/>
        </w:numPr>
        <w:spacing w:before="220" w:after="120" w:line="278" w:lineRule="auto"/>
        <w:ind w:hanging="357"/>
        <w:contextualSpacing w:val="0"/>
        <w:rPr>
          <w:rFonts w:ascii="Arial" w:hAnsi="Arial" w:eastAsia="Arial" w:cs="Arial"/>
          <w:color w:val="000000" w:themeColor="text1"/>
        </w:rPr>
      </w:pPr>
      <w:r w:rsidRPr="208F04F9">
        <w:rPr>
          <w:rFonts w:ascii="Arial" w:hAnsi="Arial" w:eastAsia="Arial" w:cs="Arial"/>
          <w:color w:val="000000" w:themeColor="text1"/>
        </w:rPr>
        <w:t>We believe the legislation is not the problem, it is continued under-investment in the social care system.</w:t>
      </w:r>
    </w:p>
    <w:p w:rsidR="009E003E" w:rsidP="009E003E" w:rsidRDefault="009E003E" w14:paraId="46CCD277" w14:textId="77777777">
      <w:pPr>
        <w:pStyle w:val="ListParagraph"/>
        <w:numPr>
          <w:ilvl w:val="0"/>
          <w:numId w:val="2"/>
        </w:numPr>
        <w:spacing w:before="220" w:after="120" w:line="278" w:lineRule="auto"/>
        <w:ind w:hanging="357"/>
        <w:contextualSpacing w:val="0"/>
        <w:rPr>
          <w:rFonts w:ascii="Arial" w:hAnsi="Arial" w:eastAsia="Arial" w:cs="Arial"/>
          <w:color w:val="000000" w:themeColor="text1"/>
        </w:rPr>
      </w:pPr>
      <w:r w:rsidRPr="44172C18">
        <w:rPr>
          <w:rFonts w:ascii="Arial" w:hAnsi="Arial" w:eastAsia="Arial" w:cs="Arial"/>
          <w:color w:val="000000" w:themeColor="text1"/>
        </w:rPr>
        <w:t xml:space="preserve">We </w:t>
      </w:r>
      <w:proofErr w:type="spellStart"/>
      <w:r w:rsidRPr="44172C18">
        <w:rPr>
          <w:rFonts w:ascii="Arial" w:hAnsi="Arial" w:eastAsia="Arial" w:cs="Arial"/>
          <w:color w:val="000000" w:themeColor="text1"/>
        </w:rPr>
        <w:t>recognise</w:t>
      </w:r>
      <w:proofErr w:type="spellEnd"/>
      <w:r w:rsidRPr="44172C18">
        <w:rPr>
          <w:rFonts w:ascii="Arial" w:hAnsi="Arial" w:eastAsia="Arial" w:cs="Arial"/>
          <w:color w:val="000000" w:themeColor="text1"/>
        </w:rPr>
        <w:t xml:space="preserve"> the complexity in implementing SDS fully and consistently</w:t>
      </w:r>
      <w:r>
        <w:rPr>
          <w:rFonts w:ascii="Arial" w:hAnsi="Arial" w:eastAsia="Arial" w:cs="Arial"/>
          <w:color w:val="000000" w:themeColor="text1"/>
        </w:rPr>
        <w:t xml:space="preserve">, but believe it is </w:t>
      </w:r>
      <w:r w:rsidRPr="44172C18">
        <w:rPr>
          <w:rFonts w:ascii="Arial" w:hAnsi="Arial" w:eastAsia="Arial" w:cs="Arial"/>
          <w:color w:val="000000" w:themeColor="text1"/>
        </w:rPr>
        <w:t>absolutely worth the investment</w:t>
      </w:r>
      <w:r>
        <w:rPr>
          <w:rFonts w:ascii="Arial" w:hAnsi="Arial" w:eastAsia="Arial" w:cs="Arial"/>
          <w:color w:val="000000" w:themeColor="text1"/>
        </w:rPr>
        <w:t>.</w:t>
      </w:r>
    </w:p>
    <w:p w:rsidR="00E17378" w:rsidP="003E436D" w:rsidRDefault="198AEFF4" w14:paraId="7A8822E0" w14:textId="69FC7461">
      <w:pPr>
        <w:pStyle w:val="ListParagraph"/>
        <w:numPr>
          <w:ilvl w:val="0"/>
          <w:numId w:val="2"/>
        </w:numPr>
        <w:spacing w:before="220" w:after="120" w:line="278" w:lineRule="auto"/>
        <w:ind w:hanging="357"/>
        <w:contextualSpacing w:val="0"/>
        <w:rPr>
          <w:rFonts w:ascii="Arial" w:hAnsi="Arial" w:eastAsia="Arial" w:cs="Arial"/>
          <w:color w:val="000000" w:themeColor="text1"/>
        </w:rPr>
      </w:pPr>
      <w:r w:rsidRPr="208F04F9">
        <w:rPr>
          <w:rFonts w:ascii="Arial" w:hAnsi="Arial" w:eastAsia="Arial" w:cs="Arial"/>
          <w:color w:val="000000" w:themeColor="text1"/>
        </w:rPr>
        <w:t xml:space="preserve">We </w:t>
      </w:r>
      <w:proofErr w:type="spellStart"/>
      <w:r w:rsidRPr="208F04F9">
        <w:rPr>
          <w:rFonts w:ascii="Arial" w:hAnsi="Arial" w:eastAsia="Arial" w:cs="Arial"/>
          <w:color w:val="000000" w:themeColor="text1"/>
        </w:rPr>
        <w:t>recognise</w:t>
      </w:r>
      <w:proofErr w:type="spellEnd"/>
      <w:r w:rsidRPr="208F04F9">
        <w:rPr>
          <w:rFonts w:ascii="Arial" w:hAnsi="Arial" w:eastAsia="Arial" w:cs="Arial"/>
          <w:color w:val="000000" w:themeColor="text1"/>
        </w:rPr>
        <w:t xml:space="preserve"> the enormous positive impact the legislation has had in the lives of many supported people since it was introduced</w:t>
      </w:r>
      <w:r w:rsidR="003E436D">
        <w:rPr>
          <w:rFonts w:ascii="Arial" w:hAnsi="Arial" w:eastAsia="Arial" w:cs="Arial"/>
          <w:color w:val="000000" w:themeColor="text1"/>
        </w:rPr>
        <w:t>,</w:t>
      </w:r>
      <w:r w:rsidRPr="208F04F9" w:rsidR="0FFA0070">
        <w:rPr>
          <w:rFonts w:ascii="Arial" w:hAnsi="Arial" w:eastAsia="Arial" w:cs="Arial"/>
          <w:color w:val="000000" w:themeColor="text1"/>
        </w:rPr>
        <w:t xml:space="preserve"> </w:t>
      </w:r>
      <w:r w:rsidR="00D33626">
        <w:rPr>
          <w:rFonts w:ascii="Arial" w:hAnsi="Arial" w:eastAsia="Arial" w:cs="Arial"/>
          <w:color w:val="000000" w:themeColor="text1"/>
        </w:rPr>
        <w:t>and the role of the Independent Living Movement in bringing about this fundamental shift in how social care support is delivered.</w:t>
      </w:r>
    </w:p>
    <w:p w:rsidR="002A6A72" w:rsidP="002A6A72" w:rsidRDefault="002A6A72" w14:paraId="0C927A93" w14:textId="77777777">
      <w:pPr>
        <w:pStyle w:val="ListParagraph"/>
        <w:numPr>
          <w:ilvl w:val="0"/>
          <w:numId w:val="2"/>
        </w:numPr>
        <w:spacing w:before="220" w:after="120" w:line="278" w:lineRule="auto"/>
        <w:ind w:hanging="357"/>
        <w:contextualSpacing w:val="0"/>
        <w:rPr>
          <w:rFonts w:ascii="Arial" w:hAnsi="Arial" w:eastAsia="Arial" w:cs="Arial"/>
          <w:color w:val="000000" w:themeColor="text1"/>
        </w:rPr>
      </w:pPr>
      <w:r w:rsidRPr="44172C18">
        <w:rPr>
          <w:rFonts w:ascii="Arial" w:hAnsi="Arial" w:eastAsia="Arial" w:cs="Arial"/>
          <w:color w:val="000000" w:themeColor="text1"/>
        </w:rPr>
        <w:t>We have a shared understanding of what good looks like: the SDS Standards</w:t>
      </w:r>
      <w:r>
        <w:rPr>
          <w:rFonts w:ascii="Arial" w:hAnsi="Arial" w:eastAsia="Arial" w:cs="Arial"/>
          <w:color w:val="000000" w:themeColor="text1"/>
        </w:rPr>
        <w:t>.</w:t>
      </w:r>
    </w:p>
    <w:p w:rsidR="00060EEF" w:rsidP="00060EEF" w:rsidRDefault="00060EEF" w14:paraId="10014F3E" w14:textId="45CD64E6">
      <w:pPr>
        <w:pStyle w:val="ListParagraph"/>
        <w:numPr>
          <w:ilvl w:val="0"/>
          <w:numId w:val="2"/>
        </w:numPr>
        <w:spacing w:before="220" w:after="120" w:line="278" w:lineRule="auto"/>
        <w:ind w:hanging="357"/>
        <w:contextualSpacing w:val="0"/>
        <w:rPr>
          <w:rFonts w:ascii="Arial" w:hAnsi="Arial" w:eastAsia="Arial" w:cs="Arial"/>
          <w:color w:val="000000" w:themeColor="text1"/>
        </w:rPr>
      </w:pPr>
      <w:r w:rsidRPr="44172C18">
        <w:rPr>
          <w:rFonts w:ascii="Arial" w:hAnsi="Arial" w:eastAsia="Arial" w:cs="Arial"/>
          <w:color w:val="000000" w:themeColor="text1"/>
        </w:rPr>
        <w:t xml:space="preserve">We believe SDS needs to be central to the delivery of the National Care Service and integrated into the GIRFE practice model </w:t>
      </w:r>
      <w:r>
        <w:rPr>
          <w:rFonts w:ascii="Arial" w:hAnsi="Arial" w:eastAsia="Arial" w:cs="Arial"/>
          <w:color w:val="000000" w:themeColor="text1"/>
        </w:rPr>
        <w:t>–</w:t>
      </w:r>
      <w:r w:rsidRPr="44172C18">
        <w:rPr>
          <w:rFonts w:ascii="Arial" w:hAnsi="Arial" w:eastAsia="Arial" w:cs="Arial"/>
          <w:color w:val="000000" w:themeColor="text1"/>
        </w:rPr>
        <w:t xml:space="preserve"> </w:t>
      </w:r>
      <w:r>
        <w:rPr>
          <w:rFonts w:ascii="Arial" w:hAnsi="Arial" w:eastAsia="Arial" w:cs="Arial"/>
          <w:color w:val="000000" w:themeColor="text1"/>
        </w:rPr>
        <w:t xml:space="preserve">and </w:t>
      </w:r>
      <w:r w:rsidRPr="44172C18">
        <w:rPr>
          <w:rFonts w:ascii="Arial" w:hAnsi="Arial" w:eastAsia="Arial" w:cs="Arial"/>
          <w:color w:val="000000" w:themeColor="text1"/>
        </w:rPr>
        <w:t xml:space="preserve">we need to see the </w:t>
      </w:r>
      <w:proofErr w:type="gramStart"/>
      <w:r w:rsidRPr="44172C18">
        <w:rPr>
          <w:rFonts w:ascii="Arial" w:hAnsi="Arial" w:eastAsia="Arial" w:cs="Arial"/>
          <w:color w:val="000000" w:themeColor="text1"/>
        </w:rPr>
        <w:t>detail</w:t>
      </w:r>
      <w:proofErr w:type="gramEnd"/>
      <w:r w:rsidRPr="44172C18">
        <w:rPr>
          <w:rFonts w:ascii="Arial" w:hAnsi="Arial" w:eastAsia="Arial" w:cs="Arial"/>
          <w:color w:val="000000" w:themeColor="text1"/>
        </w:rPr>
        <w:t xml:space="preserve"> of how this will happen</w:t>
      </w:r>
      <w:r>
        <w:rPr>
          <w:rFonts w:ascii="Arial" w:hAnsi="Arial" w:eastAsia="Arial" w:cs="Arial"/>
          <w:color w:val="000000" w:themeColor="text1"/>
        </w:rPr>
        <w:t>.</w:t>
      </w:r>
    </w:p>
    <w:p w:rsidRPr="00396C1A" w:rsidR="00E17378" w:rsidP="00396C1A" w:rsidRDefault="198AEFF4" w14:paraId="1BE6AB6E" w14:textId="79E5A4DF">
      <w:pPr>
        <w:pStyle w:val="ListParagraph"/>
        <w:numPr>
          <w:ilvl w:val="0"/>
          <w:numId w:val="2"/>
        </w:numPr>
        <w:spacing w:before="220" w:after="120" w:line="278" w:lineRule="auto"/>
        <w:ind w:hanging="357"/>
        <w:contextualSpacing w:val="0"/>
        <w:rPr>
          <w:rFonts w:ascii="Arial" w:hAnsi="Arial" w:eastAsia="Arial" w:cs="Arial"/>
          <w:color w:val="000000" w:themeColor="text1"/>
        </w:rPr>
      </w:pPr>
      <w:r w:rsidRPr="44172C18">
        <w:rPr>
          <w:rFonts w:ascii="Arial" w:hAnsi="Arial" w:eastAsia="Arial" w:cs="Arial"/>
          <w:color w:val="000000" w:themeColor="text1"/>
        </w:rPr>
        <w:t>We welcome the call for improved data around SDS</w:t>
      </w:r>
      <w:r w:rsidR="003E10F4">
        <w:rPr>
          <w:rFonts w:ascii="Arial" w:hAnsi="Arial" w:eastAsia="Arial" w:cs="Arial"/>
          <w:color w:val="000000" w:themeColor="text1"/>
        </w:rPr>
        <w:t xml:space="preserve">: </w:t>
      </w:r>
      <w:r w:rsidR="005B1E8D">
        <w:rPr>
          <w:rFonts w:ascii="Arial" w:hAnsi="Arial" w:eastAsia="Arial" w:cs="Arial"/>
          <w:color w:val="000000" w:themeColor="text1"/>
        </w:rPr>
        <w:t xml:space="preserve">we </w:t>
      </w:r>
      <w:r w:rsidR="00332119">
        <w:rPr>
          <w:rFonts w:ascii="Arial" w:hAnsi="Arial" w:eastAsia="Arial" w:cs="Arial"/>
          <w:color w:val="000000" w:themeColor="text1"/>
        </w:rPr>
        <w:t xml:space="preserve">need </w:t>
      </w:r>
      <w:r w:rsidRPr="44172C18">
        <w:rPr>
          <w:rFonts w:ascii="Arial" w:hAnsi="Arial" w:eastAsia="Arial" w:cs="Arial"/>
          <w:color w:val="000000" w:themeColor="text1"/>
        </w:rPr>
        <w:t>better collection</w:t>
      </w:r>
      <w:r w:rsidR="00332119">
        <w:rPr>
          <w:rFonts w:ascii="Arial" w:hAnsi="Arial" w:eastAsia="Arial" w:cs="Arial"/>
          <w:color w:val="000000" w:themeColor="text1"/>
        </w:rPr>
        <w:t xml:space="preserve">, </w:t>
      </w:r>
      <w:proofErr w:type="gramStart"/>
      <w:r w:rsidRPr="44172C18">
        <w:rPr>
          <w:rFonts w:ascii="Arial" w:hAnsi="Arial" w:eastAsia="Arial" w:cs="Arial"/>
          <w:color w:val="000000" w:themeColor="text1"/>
        </w:rPr>
        <w:t>analysis</w:t>
      </w:r>
      <w:proofErr w:type="gramEnd"/>
      <w:r w:rsidRPr="44172C18">
        <w:rPr>
          <w:rFonts w:ascii="Arial" w:hAnsi="Arial" w:eastAsia="Arial" w:cs="Arial"/>
          <w:color w:val="000000" w:themeColor="text1"/>
        </w:rPr>
        <w:t xml:space="preserve"> and use of the dat</w:t>
      </w:r>
      <w:r w:rsidR="00332119">
        <w:rPr>
          <w:rFonts w:ascii="Arial" w:hAnsi="Arial" w:eastAsia="Arial" w:cs="Arial"/>
          <w:color w:val="000000" w:themeColor="text1"/>
        </w:rPr>
        <w:t>a.</w:t>
      </w:r>
      <w:r w:rsidR="003E10F4">
        <w:rPr>
          <w:rFonts w:ascii="Arial" w:hAnsi="Arial" w:eastAsia="Arial" w:cs="Arial"/>
          <w:color w:val="000000" w:themeColor="text1"/>
        </w:rPr>
        <w:t xml:space="preserve"> We </w:t>
      </w:r>
      <w:r w:rsidR="00396C1A">
        <w:rPr>
          <w:rFonts w:ascii="Arial" w:hAnsi="Arial" w:eastAsia="Arial" w:cs="Arial"/>
          <w:color w:val="000000" w:themeColor="text1"/>
        </w:rPr>
        <w:t xml:space="preserve">also </w:t>
      </w:r>
      <w:proofErr w:type="spellStart"/>
      <w:r w:rsidR="00396C1A">
        <w:rPr>
          <w:rFonts w:ascii="Arial" w:hAnsi="Arial" w:eastAsia="Arial" w:cs="Arial"/>
          <w:color w:val="000000" w:themeColor="text1"/>
        </w:rPr>
        <w:t>recognise</w:t>
      </w:r>
      <w:proofErr w:type="spellEnd"/>
      <w:r w:rsidR="00396C1A">
        <w:rPr>
          <w:rFonts w:ascii="Arial" w:hAnsi="Arial" w:eastAsia="Arial" w:cs="Arial"/>
          <w:color w:val="000000" w:themeColor="text1"/>
        </w:rPr>
        <w:t xml:space="preserve"> we </w:t>
      </w:r>
      <w:r w:rsidR="003E10F4">
        <w:rPr>
          <w:rFonts w:ascii="Arial" w:hAnsi="Arial" w:eastAsia="Arial" w:cs="Arial"/>
          <w:color w:val="000000" w:themeColor="text1"/>
        </w:rPr>
        <w:t xml:space="preserve">need not just </w:t>
      </w:r>
      <w:r w:rsidR="00C96114">
        <w:rPr>
          <w:rFonts w:ascii="Arial" w:hAnsi="Arial" w:eastAsia="Arial" w:cs="Arial"/>
          <w:color w:val="000000" w:themeColor="text1"/>
        </w:rPr>
        <w:t xml:space="preserve">measurement </w:t>
      </w:r>
      <w:r w:rsidR="003E10F4">
        <w:rPr>
          <w:rFonts w:ascii="Arial" w:hAnsi="Arial" w:eastAsia="Arial" w:cs="Arial"/>
          <w:color w:val="000000" w:themeColor="text1"/>
        </w:rPr>
        <w:t>data</w:t>
      </w:r>
      <w:r w:rsidR="00396C1A">
        <w:rPr>
          <w:rFonts w:ascii="Arial" w:hAnsi="Arial" w:eastAsia="Arial" w:cs="Arial"/>
          <w:color w:val="000000" w:themeColor="text1"/>
        </w:rPr>
        <w:t xml:space="preserve">, </w:t>
      </w:r>
      <w:r w:rsidRPr="00396C1A" w:rsidR="003E10F4">
        <w:rPr>
          <w:rFonts w:ascii="Arial" w:hAnsi="Arial" w:eastAsia="Arial" w:cs="Arial"/>
          <w:color w:val="000000" w:themeColor="text1"/>
        </w:rPr>
        <w:t xml:space="preserve">but </w:t>
      </w:r>
      <w:r w:rsidRPr="00396C1A" w:rsidR="00396C1A">
        <w:rPr>
          <w:rFonts w:ascii="Arial" w:hAnsi="Arial" w:eastAsia="Arial" w:cs="Arial"/>
          <w:color w:val="000000" w:themeColor="text1"/>
        </w:rPr>
        <w:t xml:space="preserve">data that </w:t>
      </w:r>
      <w:r w:rsidR="00370C87">
        <w:rPr>
          <w:rFonts w:ascii="Arial" w:hAnsi="Arial" w:eastAsia="Arial" w:cs="Arial"/>
          <w:color w:val="000000" w:themeColor="text1"/>
        </w:rPr>
        <w:t xml:space="preserve">helps us learn how far we are on the journey </w:t>
      </w:r>
      <w:r w:rsidRPr="00396C1A" w:rsidR="00396C1A">
        <w:rPr>
          <w:rFonts w:ascii="Arial" w:hAnsi="Arial" w:eastAsia="Arial" w:cs="Arial"/>
          <w:color w:val="000000" w:themeColor="text1"/>
        </w:rPr>
        <w:t>to good practice.</w:t>
      </w:r>
    </w:p>
    <w:p w:rsidR="00606622" w:rsidP="00834C38" w:rsidRDefault="00606622" w14:paraId="71B0B0BC" w14:textId="77777777">
      <w:pPr>
        <w:spacing w:before="220" w:after="120" w:line="278" w:lineRule="auto"/>
        <w:rPr>
          <w:rFonts w:ascii="Arial" w:hAnsi="Arial" w:eastAsia="Arial" w:cs="Arial"/>
          <w:b/>
          <w:bCs/>
          <w:color w:val="000000" w:themeColor="text1"/>
        </w:rPr>
      </w:pPr>
    </w:p>
    <w:p w:rsidRPr="00834C38" w:rsidR="00E17378" w:rsidP="00834C38" w:rsidRDefault="00834C38" w14:paraId="57D4C25F" w14:textId="49378330">
      <w:pPr>
        <w:spacing w:before="220" w:after="120" w:line="278" w:lineRule="auto"/>
        <w:rPr>
          <w:rFonts w:ascii="Arial" w:hAnsi="Arial" w:eastAsia="Arial" w:cs="Arial"/>
          <w:b/>
          <w:bCs/>
          <w:color w:val="000000" w:themeColor="text1"/>
        </w:rPr>
      </w:pPr>
      <w:r w:rsidRPr="00834C38">
        <w:rPr>
          <w:rFonts w:ascii="Arial" w:hAnsi="Arial" w:eastAsia="Arial" w:cs="Arial"/>
          <w:b/>
          <w:bCs/>
          <w:color w:val="000000" w:themeColor="text1"/>
        </w:rPr>
        <w:lastRenderedPageBreak/>
        <w:t xml:space="preserve">Our key messages on the </w:t>
      </w:r>
      <w:r w:rsidRPr="00834C38" w:rsidR="198AEFF4">
        <w:rPr>
          <w:rFonts w:ascii="Arial" w:hAnsi="Arial" w:eastAsia="Arial" w:cs="Arial"/>
          <w:b/>
          <w:bCs/>
          <w:color w:val="000000" w:themeColor="text1"/>
        </w:rPr>
        <w:t>SDS Improvement Plan:</w:t>
      </w:r>
    </w:p>
    <w:p w:rsidR="00E17378" w:rsidP="00834C38" w:rsidRDefault="00834C38" w14:paraId="4B2000DE" w14:textId="721987EC">
      <w:pPr>
        <w:pStyle w:val="ListParagraph"/>
        <w:numPr>
          <w:ilvl w:val="0"/>
          <w:numId w:val="1"/>
        </w:numPr>
        <w:spacing w:before="220" w:after="120" w:line="278" w:lineRule="auto"/>
        <w:contextualSpacing w:val="0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 xml:space="preserve">The Improvement Plan </w:t>
      </w:r>
      <w:r w:rsidRPr="44172C18" w:rsidR="198AEFF4">
        <w:rPr>
          <w:rFonts w:ascii="Arial" w:hAnsi="Arial" w:eastAsia="Arial" w:cs="Arial"/>
          <w:color w:val="000000" w:themeColor="text1"/>
        </w:rPr>
        <w:t>was influenced by wide-ranging consultation, which reflects our current understanding of the priority areas for improving SDS implementation</w:t>
      </w:r>
      <w:r w:rsidR="00864B5A">
        <w:rPr>
          <w:rFonts w:ascii="Arial" w:hAnsi="Arial" w:eastAsia="Arial" w:cs="Arial"/>
          <w:color w:val="000000" w:themeColor="text1"/>
        </w:rPr>
        <w:t>.</w:t>
      </w:r>
    </w:p>
    <w:p w:rsidR="00E17378" w:rsidP="00834C38" w:rsidRDefault="00864B5A" w14:paraId="4582937D" w14:textId="329B06A6">
      <w:pPr>
        <w:pStyle w:val="ListParagraph"/>
        <w:numPr>
          <w:ilvl w:val="0"/>
          <w:numId w:val="1"/>
        </w:numPr>
        <w:spacing w:before="220" w:after="120" w:line="278" w:lineRule="auto"/>
        <w:contextualSpacing w:val="0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 xml:space="preserve">It </w:t>
      </w:r>
      <w:r w:rsidRPr="44172C18" w:rsidR="198AEFF4">
        <w:rPr>
          <w:rFonts w:ascii="Arial" w:hAnsi="Arial" w:eastAsia="Arial" w:cs="Arial"/>
          <w:color w:val="000000" w:themeColor="text1"/>
        </w:rPr>
        <w:t>has been shaped by our growing understanding of implementation science and what is needed to make complex change happe</w:t>
      </w:r>
      <w:r>
        <w:rPr>
          <w:rFonts w:ascii="Arial" w:hAnsi="Arial" w:eastAsia="Arial" w:cs="Arial"/>
          <w:color w:val="000000" w:themeColor="text1"/>
        </w:rPr>
        <w:t>n.</w:t>
      </w:r>
    </w:p>
    <w:p w:rsidR="00E17378" w:rsidP="00834C38" w:rsidRDefault="00864B5A" w14:paraId="2F5D39D7" w14:textId="36F5F24A">
      <w:pPr>
        <w:pStyle w:val="ListParagraph"/>
        <w:numPr>
          <w:ilvl w:val="0"/>
          <w:numId w:val="1"/>
        </w:numPr>
        <w:spacing w:before="220" w:after="120" w:line="278" w:lineRule="auto"/>
        <w:contextualSpacing w:val="0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 xml:space="preserve">It is </w:t>
      </w:r>
      <w:r w:rsidRPr="44172C18" w:rsidR="198AEFF4">
        <w:rPr>
          <w:rFonts w:ascii="Arial" w:hAnsi="Arial" w:eastAsia="Arial" w:cs="Arial"/>
          <w:color w:val="000000" w:themeColor="text1"/>
        </w:rPr>
        <w:t>in the early stages of delivery of a multi-year plan</w:t>
      </w:r>
      <w:r>
        <w:rPr>
          <w:rFonts w:ascii="Arial" w:hAnsi="Arial" w:eastAsia="Arial" w:cs="Arial"/>
          <w:color w:val="000000" w:themeColor="text1"/>
        </w:rPr>
        <w:t>.</w:t>
      </w:r>
    </w:p>
    <w:p w:rsidR="00E17378" w:rsidP="00834C38" w:rsidRDefault="00864B5A" w14:paraId="623FEF4E" w14:textId="766A1E24">
      <w:pPr>
        <w:pStyle w:val="ListParagraph"/>
        <w:numPr>
          <w:ilvl w:val="0"/>
          <w:numId w:val="1"/>
        </w:numPr>
        <w:spacing w:before="220" w:after="120" w:line="278" w:lineRule="auto"/>
        <w:contextualSpacing w:val="0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 xml:space="preserve">It </w:t>
      </w:r>
      <w:r w:rsidRPr="44172C18" w:rsidR="198AEFF4">
        <w:rPr>
          <w:rFonts w:ascii="Arial" w:hAnsi="Arial" w:eastAsia="Arial" w:cs="Arial"/>
          <w:color w:val="000000" w:themeColor="text1"/>
        </w:rPr>
        <w:t xml:space="preserve">gives a focus to the </w:t>
      </w:r>
      <w:r>
        <w:rPr>
          <w:rFonts w:ascii="Arial" w:hAnsi="Arial" w:eastAsia="Arial" w:cs="Arial"/>
          <w:color w:val="000000" w:themeColor="text1"/>
        </w:rPr>
        <w:t xml:space="preserve">National SDS </w:t>
      </w:r>
      <w:r w:rsidRPr="44172C18" w:rsidR="198AEFF4">
        <w:rPr>
          <w:rFonts w:ascii="Arial" w:hAnsi="Arial" w:eastAsia="Arial" w:cs="Arial"/>
          <w:color w:val="000000" w:themeColor="text1"/>
        </w:rPr>
        <w:t>Collaboration and ensures work across the sector is coordinated, focused and not a duplication of efforts.</w:t>
      </w:r>
    </w:p>
    <w:p w:rsidR="00E17378" w:rsidP="44172C18" w:rsidRDefault="00E17378" w14:paraId="453AB0D6" w14:textId="4575A162"/>
    <w:p w:rsidR="00E17378" w:rsidP="44172C18" w:rsidRDefault="00E17378" w14:paraId="00AEE3FD" w14:textId="16EABB2D"/>
    <w:p w:rsidR="00E17378" w:rsidP="44172C18" w:rsidRDefault="198AEFF4" w14:paraId="554C2199" w14:textId="0232371C">
      <w:pPr>
        <w:spacing w:after="0"/>
        <w:rPr>
          <w:rFonts w:ascii="Arial" w:hAnsi="Arial" w:eastAsia="Arial" w:cs="Arial"/>
          <w:b/>
          <w:bCs/>
          <w:color w:val="000000" w:themeColor="text1"/>
        </w:rPr>
      </w:pPr>
      <w:r w:rsidRPr="44172C18">
        <w:rPr>
          <w:rFonts w:ascii="Arial" w:hAnsi="Arial" w:eastAsia="Arial" w:cs="Arial"/>
          <w:b/>
          <w:bCs/>
          <w:color w:val="000000" w:themeColor="text1"/>
        </w:rPr>
        <w:t>Our recommendations:</w:t>
      </w:r>
    </w:p>
    <w:p w:rsidR="00864B5A" w:rsidP="44172C18" w:rsidRDefault="00864B5A" w14:paraId="466CD7FC" w14:textId="77777777">
      <w:pPr>
        <w:spacing w:after="0"/>
        <w:rPr>
          <w:rFonts w:ascii="Arial" w:hAnsi="Arial" w:eastAsia="Arial" w:cs="Arial"/>
          <w:b/>
          <w:bCs/>
          <w:color w:val="000000" w:themeColor="text1"/>
        </w:rPr>
      </w:pPr>
    </w:p>
    <w:p w:rsidR="00E17378" w:rsidP="44172C18" w:rsidRDefault="198AEFF4" w14:paraId="08B47FA4" w14:textId="5DB3666A">
      <w:pPr>
        <w:spacing w:after="0"/>
        <w:rPr>
          <w:rFonts w:ascii="Arial" w:hAnsi="Arial" w:eastAsia="Arial" w:cs="Arial"/>
          <w:b/>
          <w:bCs/>
          <w:color w:val="000000" w:themeColor="text1"/>
        </w:rPr>
      </w:pPr>
      <w:r w:rsidRPr="44172C18">
        <w:rPr>
          <w:rFonts w:ascii="Arial" w:hAnsi="Arial" w:eastAsia="Arial" w:cs="Arial"/>
          <w:b/>
          <w:bCs/>
          <w:color w:val="000000" w:themeColor="text1"/>
        </w:rPr>
        <w:t>Resourcing</w:t>
      </w:r>
    </w:p>
    <w:p w:rsidR="00885C43" w:rsidP="2C8F0F35" w:rsidRDefault="00CF1E76" w14:paraId="64E6E9D3" w14:textId="7FB2679C">
      <w:pPr>
        <w:pStyle w:val="ListParagraph"/>
        <w:numPr>
          <w:ilvl w:val="0"/>
          <w:numId w:val="2"/>
        </w:numPr>
        <w:spacing w:before="220" w:after="120" w:line="278" w:lineRule="auto"/>
        <w:ind w:left="714" w:hanging="357"/>
        <w:rPr>
          <w:rFonts w:ascii="Arial" w:hAnsi="Arial" w:eastAsia="Arial" w:cs="Arial"/>
          <w:color w:val="000000" w:themeColor="text1"/>
        </w:rPr>
      </w:pPr>
      <w:r w:rsidRPr="2C8F0F35" w:rsidR="00CF1E76">
        <w:rPr>
          <w:rFonts w:ascii="Arial" w:hAnsi="Arial" w:eastAsia="Arial" w:cs="Arial"/>
          <w:color w:val="000000" w:themeColor="text1" w:themeTint="FF" w:themeShade="FF"/>
        </w:rPr>
        <w:t xml:space="preserve">We recommend </w:t>
      </w:r>
      <w:r w:rsidRPr="2C8F0F35" w:rsidR="002A6A72">
        <w:rPr>
          <w:rFonts w:ascii="Arial" w:hAnsi="Arial" w:eastAsia="Arial" w:cs="Arial"/>
          <w:color w:val="000000" w:themeColor="text1" w:themeTint="FF" w:themeShade="FF"/>
        </w:rPr>
        <w:t xml:space="preserve">improved </w:t>
      </w:r>
      <w:r w:rsidRPr="2C8F0F35" w:rsidR="00840EEA">
        <w:rPr>
          <w:rFonts w:ascii="Arial" w:hAnsi="Arial" w:eastAsia="Arial" w:cs="Arial"/>
          <w:color w:val="000000" w:themeColor="text1" w:themeTint="FF" w:themeShade="FF"/>
        </w:rPr>
        <w:t>investment across the social care system</w:t>
      </w:r>
      <w:r w:rsidRPr="2C8F0F35" w:rsidR="00A11834">
        <w:rPr>
          <w:rFonts w:ascii="Arial" w:hAnsi="Arial" w:eastAsia="Arial" w:cs="Arial"/>
          <w:color w:val="000000" w:themeColor="text1" w:themeTint="FF" w:themeShade="FF"/>
        </w:rPr>
        <w:t xml:space="preserve">, which has been chronically underfunded. </w:t>
      </w:r>
      <w:r w:rsidRPr="2C8F0F35" w:rsidR="00E57A14">
        <w:rPr>
          <w:rFonts w:ascii="Arial" w:hAnsi="Arial" w:eastAsia="Arial" w:cs="Arial"/>
          <w:color w:val="000000" w:themeColor="text1" w:themeTint="FF" w:themeShade="FF"/>
        </w:rPr>
        <w:t xml:space="preserve">Without </w:t>
      </w:r>
      <w:r w:rsidRPr="2C8F0F35" w:rsidR="00A11834">
        <w:rPr>
          <w:rFonts w:ascii="Arial" w:hAnsi="Arial" w:eastAsia="Arial" w:cs="Arial"/>
          <w:color w:val="000000" w:themeColor="text1" w:themeTint="FF" w:themeShade="FF"/>
        </w:rPr>
        <w:t>a baseline of adequate financial and workforce resources</w:t>
      </w:r>
      <w:r w:rsidRPr="2C8F0F35" w:rsidR="00E57A14">
        <w:rPr>
          <w:rFonts w:ascii="Arial" w:hAnsi="Arial" w:eastAsia="Arial" w:cs="Arial"/>
          <w:color w:val="000000" w:themeColor="text1" w:themeTint="FF" w:themeShade="FF"/>
        </w:rPr>
        <w:t xml:space="preserve"> there can be no expectation of improvement in SDS implementation, despite the well-formed SDS Improvement Plan. </w:t>
      </w:r>
      <w:r w:rsidRPr="2C8F0F35" w:rsidR="00885C43">
        <w:rPr>
          <w:rFonts w:ascii="Arial" w:hAnsi="Arial" w:eastAsia="Arial" w:cs="Arial"/>
          <w:color w:val="000000" w:themeColor="text1" w:themeTint="FF" w:themeShade="FF"/>
        </w:rPr>
        <w:t xml:space="preserve">Investment in the system is </w:t>
      </w:r>
      <w:r w:rsidRPr="2C8F0F35" w:rsidR="24F909B2">
        <w:rPr>
          <w:rFonts w:ascii="Arial" w:hAnsi="Arial" w:eastAsia="Arial" w:cs="Arial"/>
          <w:color w:val="000000" w:themeColor="text1" w:themeTint="FF" w:themeShade="FF"/>
        </w:rPr>
        <w:t xml:space="preserve">a </w:t>
      </w:r>
      <w:r w:rsidRPr="2C8F0F35" w:rsidR="24F909B2">
        <w:rPr>
          <w:rFonts w:ascii="Arial" w:hAnsi="Arial" w:eastAsia="Arial" w:cs="Arial"/>
          <w:color w:val="000000" w:themeColor="text1" w:themeTint="FF" w:themeShade="FF"/>
        </w:rPr>
        <w:t xml:space="preserve">crucial part of the </w:t>
      </w:r>
      <w:r w:rsidRPr="2C8F0F35" w:rsidR="00885C43">
        <w:rPr>
          <w:rFonts w:ascii="Arial" w:hAnsi="Arial" w:eastAsia="Arial" w:cs="Arial"/>
          <w:color w:val="000000" w:themeColor="text1" w:themeTint="FF" w:themeShade="FF"/>
        </w:rPr>
        <w:t xml:space="preserve">enabling context for SDS to flourish. </w:t>
      </w:r>
    </w:p>
    <w:p w:rsidR="00993D87" w:rsidP="00864B5A" w:rsidRDefault="00463A7C" w14:paraId="7ACE877D" w14:textId="13D28726">
      <w:pPr>
        <w:pStyle w:val="ListParagraph"/>
        <w:numPr>
          <w:ilvl w:val="0"/>
          <w:numId w:val="2"/>
        </w:numPr>
        <w:spacing w:before="220" w:after="120" w:line="278" w:lineRule="auto"/>
        <w:ind w:left="714" w:hanging="357"/>
        <w:contextualSpacing w:val="0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 xml:space="preserve">We </w:t>
      </w:r>
      <w:r w:rsidR="00885C43">
        <w:rPr>
          <w:rFonts w:ascii="Arial" w:hAnsi="Arial" w:eastAsia="Arial" w:cs="Arial"/>
          <w:color w:val="000000" w:themeColor="text1"/>
        </w:rPr>
        <w:t xml:space="preserve">also </w:t>
      </w:r>
      <w:r>
        <w:rPr>
          <w:rFonts w:ascii="Arial" w:hAnsi="Arial" w:eastAsia="Arial" w:cs="Arial"/>
          <w:color w:val="000000" w:themeColor="text1"/>
        </w:rPr>
        <w:t xml:space="preserve">recommend focused investment on SDS improvement and have evidence to show where this has made a difference - </w:t>
      </w:r>
      <w:r w:rsidR="00993D87">
        <w:rPr>
          <w:rFonts w:ascii="Arial" w:hAnsi="Arial" w:eastAsia="Arial" w:cs="Arial"/>
          <w:color w:val="000000" w:themeColor="text1"/>
        </w:rPr>
        <w:t xml:space="preserve">for example in learning disability services. </w:t>
      </w:r>
      <w:r w:rsidR="00885C43">
        <w:rPr>
          <w:rFonts w:ascii="Arial" w:hAnsi="Arial" w:eastAsia="Arial" w:cs="Arial"/>
          <w:color w:val="000000" w:themeColor="text1"/>
        </w:rPr>
        <w:t>Where there has been les</w:t>
      </w:r>
      <w:r w:rsidR="005365B5">
        <w:rPr>
          <w:rFonts w:ascii="Arial" w:hAnsi="Arial" w:eastAsia="Arial" w:cs="Arial"/>
          <w:color w:val="000000" w:themeColor="text1"/>
        </w:rPr>
        <w:t>s</w:t>
      </w:r>
      <w:r w:rsidR="00885C43">
        <w:rPr>
          <w:rFonts w:ascii="Arial" w:hAnsi="Arial" w:eastAsia="Arial" w:cs="Arial"/>
          <w:color w:val="000000" w:themeColor="text1"/>
        </w:rPr>
        <w:t xml:space="preserve"> investment</w:t>
      </w:r>
      <w:r w:rsidR="00037E07">
        <w:rPr>
          <w:rFonts w:ascii="Arial" w:hAnsi="Arial" w:eastAsia="Arial" w:cs="Arial"/>
          <w:color w:val="000000" w:themeColor="text1"/>
        </w:rPr>
        <w:t xml:space="preserve"> in SDS implementation (for example services for older people), traditional approaches remain.</w:t>
      </w:r>
    </w:p>
    <w:p w:rsidR="006C1023" w:rsidP="00864B5A" w:rsidRDefault="00463A7C" w14:paraId="0CF8D84D" w14:textId="50E9F326">
      <w:pPr>
        <w:pStyle w:val="ListParagraph"/>
        <w:numPr>
          <w:ilvl w:val="0"/>
          <w:numId w:val="2"/>
        </w:numPr>
        <w:spacing w:before="220" w:after="120" w:line="278" w:lineRule="auto"/>
        <w:ind w:left="714" w:hanging="357"/>
        <w:contextualSpacing w:val="0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 xml:space="preserve">We recommend increased </w:t>
      </w:r>
      <w:r w:rsidR="0021041B">
        <w:rPr>
          <w:rFonts w:ascii="Arial" w:hAnsi="Arial" w:eastAsia="Arial" w:cs="Arial"/>
          <w:color w:val="000000" w:themeColor="text1"/>
        </w:rPr>
        <w:t xml:space="preserve">investment in </w:t>
      </w:r>
      <w:r w:rsidRPr="44172C18" w:rsidR="198AEFF4">
        <w:rPr>
          <w:rFonts w:ascii="Arial" w:hAnsi="Arial" w:eastAsia="Arial" w:cs="Arial"/>
          <w:color w:val="000000" w:themeColor="text1"/>
        </w:rPr>
        <w:t>S</w:t>
      </w:r>
      <w:r w:rsidR="00037E07">
        <w:rPr>
          <w:rFonts w:ascii="Arial" w:hAnsi="Arial" w:eastAsia="Arial" w:cs="Arial"/>
          <w:color w:val="000000" w:themeColor="text1"/>
        </w:rPr>
        <w:t xml:space="preserve">upport in the Right Direction </w:t>
      </w:r>
      <w:proofErr w:type="spellStart"/>
      <w:r w:rsidRPr="44172C18" w:rsidR="198AEFF4">
        <w:rPr>
          <w:rFonts w:ascii="Arial" w:hAnsi="Arial" w:eastAsia="Arial" w:cs="Arial"/>
          <w:color w:val="000000" w:themeColor="text1"/>
        </w:rPr>
        <w:t>organisations</w:t>
      </w:r>
      <w:proofErr w:type="spellEnd"/>
      <w:r w:rsidRPr="44172C18" w:rsidR="198AEFF4">
        <w:rPr>
          <w:rFonts w:ascii="Arial" w:hAnsi="Arial" w:eastAsia="Arial" w:cs="Arial"/>
          <w:color w:val="000000" w:themeColor="text1"/>
        </w:rPr>
        <w:t xml:space="preserve">, </w:t>
      </w:r>
      <w:r w:rsidR="00037E07">
        <w:rPr>
          <w:rFonts w:ascii="Arial" w:hAnsi="Arial" w:eastAsia="Arial" w:cs="Arial"/>
          <w:color w:val="000000" w:themeColor="text1"/>
        </w:rPr>
        <w:t xml:space="preserve">Independent SDS Support </w:t>
      </w:r>
      <w:proofErr w:type="spellStart"/>
      <w:r w:rsidR="00037E07">
        <w:rPr>
          <w:rFonts w:ascii="Arial" w:hAnsi="Arial" w:eastAsia="Arial" w:cs="Arial"/>
          <w:color w:val="000000" w:themeColor="text1"/>
        </w:rPr>
        <w:t>Organisations</w:t>
      </w:r>
      <w:proofErr w:type="spellEnd"/>
      <w:r w:rsidR="00037E07">
        <w:rPr>
          <w:rFonts w:ascii="Arial" w:hAnsi="Arial" w:eastAsia="Arial" w:cs="Arial"/>
          <w:color w:val="000000" w:themeColor="text1"/>
        </w:rPr>
        <w:t xml:space="preserve">, </w:t>
      </w:r>
      <w:r w:rsidRPr="44172C18" w:rsidR="198AEFF4">
        <w:rPr>
          <w:rFonts w:ascii="Arial" w:hAnsi="Arial" w:eastAsia="Arial" w:cs="Arial"/>
          <w:color w:val="000000" w:themeColor="text1"/>
        </w:rPr>
        <w:t>D</w:t>
      </w:r>
      <w:r w:rsidR="00037E07">
        <w:rPr>
          <w:rFonts w:ascii="Arial" w:hAnsi="Arial" w:eastAsia="Arial" w:cs="Arial"/>
          <w:color w:val="000000" w:themeColor="text1"/>
        </w:rPr>
        <w:t xml:space="preserve">isabled People’s </w:t>
      </w:r>
      <w:proofErr w:type="spellStart"/>
      <w:r w:rsidR="00037E07">
        <w:rPr>
          <w:rFonts w:ascii="Arial" w:hAnsi="Arial" w:eastAsia="Arial" w:cs="Arial"/>
          <w:color w:val="000000" w:themeColor="text1"/>
        </w:rPr>
        <w:t>Organisations</w:t>
      </w:r>
      <w:proofErr w:type="spellEnd"/>
      <w:r w:rsidR="00037E07">
        <w:rPr>
          <w:rFonts w:ascii="Arial" w:hAnsi="Arial" w:eastAsia="Arial" w:cs="Arial"/>
          <w:color w:val="000000" w:themeColor="text1"/>
        </w:rPr>
        <w:t xml:space="preserve">, </w:t>
      </w:r>
      <w:r w:rsidRPr="44172C18" w:rsidR="198AEFF4">
        <w:rPr>
          <w:rFonts w:ascii="Arial" w:hAnsi="Arial" w:eastAsia="Arial" w:cs="Arial"/>
          <w:color w:val="000000" w:themeColor="text1"/>
        </w:rPr>
        <w:t xml:space="preserve">and </w:t>
      </w:r>
      <w:proofErr w:type="spellStart"/>
      <w:r w:rsidRPr="44172C18" w:rsidR="198AEFF4">
        <w:rPr>
          <w:rFonts w:ascii="Arial" w:hAnsi="Arial" w:eastAsia="Arial" w:cs="Arial"/>
          <w:color w:val="000000" w:themeColor="text1"/>
        </w:rPr>
        <w:t>C</w:t>
      </w:r>
      <w:r w:rsidR="00037E07">
        <w:rPr>
          <w:rFonts w:ascii="Arial" w:hAnsi="Arial" w:eastAsia="Arial" w:cs="Arial"/>
          <w:color w:val="000000" w:themeColor="text1"/>
        </w:rPr>
        <w:t>entres</w:t>
      </w:r>
      <w:proofErr w:type="spellEnd"/>
      <w:r w:rsidR="00037E07">
        <w:rPr>
          <w:rFonts w:ascii="Arial" w:hAnsi="Arial" w:eastAsia="Arial" w:cs="Arial"/>
          <w:color w:val="000000" w:themeColor="text1"/>
        </w:rPr>
        <w:t xml:space="preserve"> for Inclusive Living, </w:t>
      </w:r>
      <w:r w:rsidR="006C1023">
        <w:rPr>
          <w:rFonts w:ascii="Arial" w:hAnsi="Arial" w:eastAsia="Arial" w:cs="Arial"/>
          <w:color w:val="000000" w:themeColor="text1"/>
        </w:rPr>
        <w:t>who play a vital role in SDS impleme</w:t>
      </w:r>
      <w:r w:rsidR="00CF1E76">
        <w:rPr>
          <w:rFonts w:ascii="Arial" w:hAnsi="Arial" w:eastAsia="Arial" w:cs="Arial"/>
          <w:color w:val="000000" w:themeColor="text1"/>
        </w:rPr>
        <w:t>n</w:t>
      </w:r>
      <w:r w:rsidR="006C1023">
        <w:rPr>
          <w:rFonts w:ascii="Arial" w:hAnsi="Arial" w:eastAsia="Arial" w:cs="Arial"/>
          <w:color w:val="000000" w:themeColor="text1"/>
        </w:rPr>
        <w:t>tation.</w:t>
      </w:r>
    </w:p>
    <w:p w:rsidR="00E17378" w:rsidP="44172C18" w:rsidRDefault="00E17378" w14:paraId="05FD6C54" w14:textId="45221338"/>
    <w:p w:rsidR="00E17378" w:rsidP="44172C18" w:rsidRDefault="00E17378" w14:paraId="27ADD532" w14:textId="13E2965F"/>
    <w:p w:rsidR="00E17378" w:rsidP="44172C18" w:rsidRDefault="198AEFF4" w14:paraId="02BD008E" w14:textId="39F0AF75">
      <w:pPr>
        <w:spacing w:after="0"/>
        <w:rPr>
          <w:rFonts w:ascii="Arial" w:hAnsi="Arial" w:eastAsia="Arial" w:cs="Arial"/>
          <w:b/>
          <w:bCs/>
          <w:color w:val="000000" w:themeColor="text1"/>
        </w:rPr>
      </w:pPr>
      <w:r w:rsidRPr="44172C18">
        <w:rPr>
          <w:rFonts w:ascii="Arial" w:hAnsi="Arial" w:eastAsia="Arial" w:cs="Arial"/>
          <w:b/>
          <w:bCs/>
          <w:color w:val="000000" w:themeColor="text1"/>
        </w:rPr>
        <w:lastRenderedPageBreak/>
        <w:t>Policy</w:t>
      </w:r>
    </w:p>
    <w:p w:rsidR="00E17378" w:rsidP="2C8F0F35" w:rsidRDefault="198AEFF4" w14:paraId="15DBD6DA" w14:textId="5F670352">
      <w:pPr>
        <w:pStyle w:val="ListParagraph"/>
        <w:numPr>
          <w:ilvl w:val="0"/>
          <w:numId w:val="2"/>
        </w:numPr>
        <w:spacing w:before="100" w:beforeAutospacing="on" w:after="120" w:line="278" w:lineRule="auto"/>
        <w:ind w:left="714" w:hanging="357"/>
        <w:rPr>
          <w:rFonts w:ascii="Arial" w:hAnsi="Arial" w:eastAsia="Arial" w:cs="Arial"/>
          <w:color w:val="000000" w:themeColor="text1"/>
        </w:rPr>
      </w:pPr>
      <w:r w:rsidRPr="2C8F0F35" w:rsidR="488B92A9">
        <w:rPr>
          <w:rFonts w:ascii="Arial" w:hAnsi="Arial" w:eastAsia="Arial" w:cs="Arial"/>
          <w:color w:val="000000" w:themeColor="text1" w:themeTint="FF" w:themeShade="FF"/>
        </w:rPr>
        <w:t xml:space="preserve">We </w:t>
      </w:r>
      <w:r w:rsidRPr="2C8F0F35" w:rsidR="005921E8">
        <w:rPr>
          <w:rFonts w:ascii="Arial" w:hAnsi="Arial" w:eastAsia="Arial" w:cs="Arial"/>
          <w:color w:val="000000" w:themeColor="text1" w:themeTint="FF" w:themeShade="FF"/>
        </w:rPr>
        <w:t xml:space="preserve">recommend the Scottish Government recognises the </w:t>
      </w:r>
      <w:hyperlink r:id="R2c8ac56de22247f4">
        <w:r w:rsidRPr="2C8F0F35" w:rsidR="198AEFF4">
          <w:rPr>
            <w:rStyle w:val="Hyperlink"/>
            <w:rFonts w:ascii="Arial" w:hAnsi="Arial" w:eastAsia="Arial" w:cs="Arial"/>
            <w:color w:val="000000" w:themeColor="text1" w:themeTint="FF" w:themeShade="FF"/>
          </w:rPr>
          <w:t>dependencies identified in the Improvement Plan</w:t>
        </w:r>
      </w:hyperlink>
      <w:r w:rsidRPr="2C8F0F35" w:rsidR="198AEFF4">
        <w:rPr>
          <w:rFonts w:ascii="Arial" w:hAnsi="Arial" w:eastAsia="Arial" w:cs="Arial"/>
          <w:color w:val="000000" w:themeColor="text1" w:themeTint="FF" w:themeShade="FF"/>
        </w:rPr>
        <w:t xml:space="preserve"> are vital to the success of SDS</w:t>
      </w:r>
      <w:r w:rsidRPr="2C8F0F35" w:rsidR="005365B5">
        <w:rPr>
          <w:rFonts w:ascii="Arial" w:hAnsi="Arial" w:eastAsia="Arial" w:cs="Arial"/>
          <w:color w:val="000000" w:themeColor="text1" w:themeTint="FF" w:themeShade="FF"/>
        </w:rPr>
        <w:t>.</w:t>
      </w:r>
    </w:p>
    <w:p w:rsidR="00E17378" w:rsidP="005365B5" w:rsidRDefault="00DE66A7" w14:paraId="2F399823" w14:textId="79A3BA9C">
      <w:pPr>
        <w:pStyle w:val="ListParagraph"/>
        <w:numPr>
          <w:ilvl w:val="0"/>
          <w:numId w:val="2"/>
        </w:numPr>
        <w:spacing w:before="100" w:beforeAutospacing="1" w:after="120" w:line="278" w:lineRule="auto"/>
        <w:ind w:left="714" w:hanging="357"/>
        <w:contextualSpacing w:val="0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 xml:space="preserve">We recommend that the </w:t>
      </w:r>
      <w:r w:rsidRPr="44172C18" w:rsidR="198AEFF4">
        <w:rPr>
          <w:rFonts w:ascii="Arial" w:hAnsi="Arial" w:eastAsia="Arial" w:cs="Arial"/>
          <w:color w:val="000000" w:themeColor="text1"/>
        </w:rPr>
        <w:t xml:space="preserve">Scottish Government </w:t>
      </w:r>
      <w:r>
        <w:rPr>
          <w:rFonts w:ascii="Arial" w:hAnsi="Arial" w:eastAsia="Arial" w:cs="Arial"/>
          <w:color w:val="000000" w:themeColor="text1"/>
        </w:rPr>
        <w:t xml:space="preserve">ensures </w:t>
      </w:r>
      <w:r w:rsidRPr="44172C18" w:rsidR="198AEFF4">
        <w:rPr>
          <w:rFonts w:ascii="Arial" w:hAnsi="Arial" w:eastAsia="Arial" w:cs="Arial"/>
          <w:color w:val="000000" w:themeColor="text1"/>
        </w:rPr>
        <w:t>SDS is understood and reflected in cross-cutting policy areas. It can do this by setting an expectation that the SDS Standards are mapped into every related policy area across adults, children and families</w:t>
      </w:r>
      <w:r w:rsidR="0021041B">
        <w:rPr>
          <w:rFonts w:ascii="Arial" w:hAnsi="Arial" w:eastAsia="Arial" w:cs="Arial"/>
          <w:color w:val="000000" w:themeColor="text1"/>
        </w:rPr>
        <w:t>,</w:t>
      </w:r>
      <w:r w:rsidRPr="44172C18" w:rsidR="198AEFF4">
        <w:rPr>
          <w:rFonts w:ascii="Arial" w:hAnsi="Arial" w:eastAsia="Arial" w:cs="Arial"/>
          <w:color w:val="000000" w:themeColor="text1"/>
        </w:rPr>
        <w:t xml:space="preserve"> and carers</w:t>
      </w:r>
      <w:r w:rsidR="005921E8">
        <w:rPr>
          <w:rFonts w:ascii="Arial" w:hAnsi="Arial" w:eastAsia="Arial" w:cs="Arial"/>
          <w:color w:val="000000" w:themeColor="text1"/>
        </w:rPr>
        <w:t xml:space="preserve">. In particular, </w:t>
      </w:r>
      <w:r w:rsidRPr="44172C18" w:rsidR="198AEFF4">
        <w:rPr>
          <w:rFonts w:ascii="Arial" w:hAnsi="Arial" w:eastAsia="Arial" w:cs="Arial"/>
          <w:color w:val="000000" w:themeColor="text1"/>
        </w:rPr>
        <w:t xml:space="preserve">all National Care Service developments, The Promise, and Getting It Right </w:t>
      </w:r>
      <w:proofErr w:type="gramStart"/>
      <w:r w:rsidRPr="44172C18" w:rsidR="198AEFF4">
        <w:rPr>
          <w:rFonts w:ascii="Arial" w:hAnsi="Arial" w:eastAsia="Arial" w:cs="Arial"/>
          <w:color w:val="000000" w:themeColor="text1"/>
        </w:rPr>
        <w:t>For</w:t>
      </w:r>
      <w:proofErr w:type="gramEnd"/>
      <w:r w:rsidRPr="44172C18" w:rsidR="198AEFF4">
        <w:rPr>
          <w:rFonts w:ascii="Arial" w:hAnsi="Arial" w:eastAsia="Arial" w:cs="Arial"/>
          <w:color w:val="000000" w:themeColor="text1"/>
        </w:rPr>
        <w:t xml:space="preserve"> Everyone (GIRFE). </w:t>
      </w:r>
    </w:p>
    <w:p w:rsidR="00EE06AA" w:rsidP="2C8F0F35" w:rsidRDefault="00C55564" w14:paraId="6C675C74" w14:textId="40CC581F">
      <w:pPr>
        <w:pStyle w:val="ListParagraph"/>
        <w:numPr>
          <w:ilvl w:val="0"/>
          <w:numId w:val="2"/>
        </w:numPr>
        <w:spacing w:before="100" w:beforeAutospacing="on" w:after="120" w:line="278" w:lineRule="auto"/>
        <w:ind w:left="714" w:hanging="357"/>
        <w:rPr>
          <w:rFonts w:ascii="Arial" w:hAnsi="Arial" w:eastAsia="Arial" w:cs="Arial"/>
          <w:color w:val="000000" w:themeColor="text1"/>
        </w:rPr>
      </w:pPr>
      <w:r w:rsidRPr="2C8F0F35" w:rsidR="00C55564">
        <w:rPr>
          <w:rFonts w:ascii="Arial" w:hAnsi="Arial" w:eastAsia="Arial" w:cs="Arial"/>
          <w:color w:val="000000" w:themeColor="text1" w:themeTint="FF" w:themeShade="FF"/>
        </w:rPr>
        <w:t xml:space="preserve">We recommend </w:t>
      </w:r>
      <w:r w:rsidRPr="2C8F0F35" w:rsidR="00EE06AA">
        <w:rPr>
          <w:rFonts w:ascii="Arial" w:hAnsi="Arial" w:eastAsia="Arial" w:cs="Arial"/>
          <w:color w:val="000000" w:themeColor="text1" w:themeTint="FF" w:themeShade="FF"/>
        </w:rPr>
        <w:t xml:space="preserve">the Scottish Government look at the </w:t>
      </w:r>
      <w:r w:rsidRPr="2C8F0F35" w:rsidR="198AEFF4">
        <w:rPr>
          <w:rFonts w:ascii="Arial" w:hAnsi="Arial" w:eastAsia="Arial" w:cs="Arial"/>
          <w:color w:val="000000" w:themeColor="text1" w:themeTint="FF" w:themeShade="FF"/>
        </w:rPr>
        <w:t>wider enabling context</w:t>
      </w:r>
      <w:r w:rsidRPr="2C8F0F35" w:rsidR="00EE06AA">
        <w:rPr>
          <w:rFonts w:ascii="Arial" w:hAnsi="Arial" w:eastAsia="Arial" w:cs="Arial"/>
          <w:color w:val="000000" w:themeColor="text1" w:themeTint="FF" w:themeShade="FF"/>
        </w:rPr>
        <w:t xml:space="preserve"> for SDS, particularly training. </w:t>
      </w:r>
      <w:r w:rsidRPr="2C8F0F35" w:rsidR="00EE06AA">
        <w:rPr>
          <w:rFonts w:ascii="Arial" w:hAnsi="Arial" w:eastAsia="Arial" w:cs="Arial"/>
          <w:color w:val="000000" w:themeColor="text1" w:themeTint="FF" w:themeShade="FF"/>
        </w:rPr>
        <w:t xml:space="preserve">We want to see quality </w:t>
      </w:r>
      <w:r w:rsidRPr="2C8F0F35" w:rsidR="198AEFF4">
        <w:rPr>
          <w:rFonts w:ascii="Arial" w:hAnsi="Arial" w:eastAsia="Arial" w:cs="Arial"/>
          <w:color w:val="000000" w:themeColor="text1" w:themeTint="FF" w:themeShade="FF"/>
        </w:rPr>
        <w:t>training in social care and SDS embedded into educational curricul</w:t>
      </w:r>
      <w:r w:rsidRPr="2C8F0F35" w:rsidR="00077C24">
        <w:rPr>
          <w:rFonts w:ascii="Arial" w:hAnsi="Arial" w:eastAsia="Arial" w:cs="Arial"/>
          <w:color w:val="000000" w:themeColor="text1" w:themeTint="FF" w:themeShade="FF"/>
        </w:rPr>
        <w:t>a</w:t>
      </w:r>
      <w:r w:rsidRPr="2C8F0F35" w:rsidR="198AEFF4">
        <w:rPr>
          <w:rFonts w:ascii="Arial" w:hAnsi="Arial" w:eastAsia="Arial" w:cs="Arial"/>
          <w:color w:val="000000" w:themeColor="text1" w:themeTint="FF" w:themeShade="FF"/>
        </w:rPr>
        <w:t xml:space="preserve"> across Scotland, in particular social work.</w:t>
      </w:r>
      <w:r w:rsidRPr="2C8F0F35" w:rsidR="198AEFF4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2C8F0F35" w:rsidR="00FA5123">
        <w:rPr>
          <w:rFonts w:ascii="Arial" w:hAnsi="Arial" w:eastAsia="Arial" w:cs="Arial"/>
          <w:color w:val="000000" w:themeColor="text1" w:themeTint="FF" w:themeShade="FF"/>
        </w:rPr>
        <w:t xml:space="preserve">We also want to see </w:t>
      </w:r>
      <w:r w:rsidRPr="2C8F0F35" w:rsidR="044CCB32">
        <w:rPr>
          <w:rFonts w:ascii="Arial" w:hAnsi="Arial" w:eastAsia="Arial" w:cs="Arial"/>
          <w:color w:val="000000" w:themeColor="text1" w:themeTint="FF" w:themeShade="FF"/>
        </w:rPr>
        <w:t xml:space="preserve">improved </w:t>
      </w:r>
      <w:r w:rsidRPr="2C8F0F35" w:rsidR="00FA5123">
        <w:rPr>
          <w:rFonts w:ascii="Arial" w:hAnsi="Arial" w:eastAsia="Arial" w:cs="Arial"/>
          <w:color w:val="000000" w:themeColor="text1" w:themeTint="FF" w:themeShade="FF"/>
        </w:rPr>
        <w:t xml:space="preserve">continuing training </w:t>
      </w:r>
      <w:r w:rsidRPr="2C8F0F35" w:rsidR="006E3F69">
        <w:rPr>
          <w:rFonts w:ascii="Arial" w:hAnsi="Arial" w:eastAsia="Arial" w:cs="Arial"/>
          <w:color w:val="000000" w:themeColor="text1" w:themeTint="FF" w:themeShade="FF"/>
        </w:rPr>
        <w:t>for social work and care professionals, including around sensory awareness and inclusive communication.</w:t>
      </w:r>
    </w:p>
    <w:p w:rsidR="00E17378" w:rsidP="44172C18" w:rsidRDefault="00E17378" w14:paraId="40A75BE0" w14:textId="55D17BB7"/>
    <w:p w:rsidR="00E17378" w:rsidP="44172C18" w:rsidRDefault="198AEFF4" w14:paraId="38CEB4CD" w14:textId="753BE8A8">
      <w:pPr>
        <w:spacing w:after="0"/>
        <w:rPr>
          <w:rFonts w:ascii="Arial" w:hAnsi="Arial" w:eastAsia="Arial" w:cs="Arial"/>
          <w:b/>
          <w:bCs/>
          <w:color w:val="000000" w:themeColor="text1"/>
        </w:rPr>
      </w:pPr>
      <w:r w:rsidRPr="44172C18">
        <w:rPr>
          <w:rFonts w:ascii="Arial" w:hAnsi="Arial" w:eastAsia="Arial" w:cs="Arial"/>
          <w:b/>
          <w:bCs/>
          <w:color w:val="000000" w:themeColor="text1"/>
        </w:rPr>
        <w:t>Practice</w:t>
      </w:r>
    </w:p>
    <w:p w:rsidR="00E17378" w:rsidP="00077C24" w:rsidRDefault="00077C24" w14:paraId="182FB7B1" w14:textId="426AF2BA">
      <w:pPr>
        <w:pStyle w:val="ListParagraph"/>
        <w:numPr>
          <w:ilvl w:val="0"/>
          <w:numId w:val="2"/>
        </w:numPr>
        <w:spacing w:before="220" w:after="120" w:line="278" w:lineRule="auto"/>
        <w:ind w:left="714" w:hanging="357"/>
        <w:contextualSpacing w:val="0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>We recommend t</w:t>
      </w:r>
      <w:r w:rsidRPr="44172C18" w:rsidR="198AEFF4">
        <w:rPr>
          <w:rFonts w:ascii="Arial" w:hAnsi="Arial" w:eastAsia="Arial" w:cs="Arial"/>
          <w:color w:val="000000" w:themeColor="text1"/>
        </w:rPr>
        <w:t>he Scottish Government</w:t>
      </w:r>
      <w:r w:rsidR="00AC3C74">
        <w:rPr>
          <w:rFonts w:ascii="Arial" w:hAnsi="Arial" w:eastAsia="Arial" w:cs="Arial"/>
          <w:color w:val="000000" w:themeColor="text1"/>
        </w:rPr>
        <w:t xml:space="preserve">, </w:t>
      </w:r>
      <w:r>
        <w:rPr>
          <w:rFonts w:ascii="Arial" w:hAnsi="Arial" w:eastAsia="Arial" w:cs="Arial"/>
          <w:color w:val="000000" w:themeColor="text1"/>
        </w:rPr>
        <w:t>L</w:t>
      </w:r>
      <w:r w:rsidRPr="44172C18" w:rsidR="198AEFF4">
        <w:rPr>
          <w:rFonts w:ascii="Arial" w:hAnsi="Arial" w:eastAsia="Arial" w:cs="Arial"/>
          <w:color w:val="000000" w:themeColor="text1"/>
        </w:rPr>
        <w:t xml:space="preserve">ocal </w:t>
      </w:r>
      <w:r>
        <w:rPr>
          <w:rFonts w:ascii="Arial" w:hAnsi="Arial" w:eastAsia="Arial" w:cs="Arial"/>
          <w:color w:val="000000" w:themeColor="text1"/>
        </w:rPr>
        <w:t>A</w:t>
      </w:r>
      <w:r w:rsidRPr="44172C18" w:rsidR="198AEFF4">
        <w:rPr>
          <w:rFonts w:ascii="Arial" w:hAnsi="Arial" w:eastAsia="Arial" w:cs="Arial"/>
          <w:color w:val="000000" w:themeColor="text1"/>
        </w:rPr>
        <w:t xml:space="preserve">uthorities </w:t>
      </w:r>
      <w:r w:rsidR="00AC3C74">
        <w:rPr>
          <w:rFonts w:ascii="Arial" w:hAnsi="Arial" w:eastAsia="Arial" w:cs="Arial"/>
          <w:color w:val="000000" w:themeColor="text1"/>
        </w:rPr>
        <w:t xml:space="preserve">and others across the social care system </w:t>
      </w:r>
      <w:r w:rsidRPr="44172C18" w:rsidR="198AEFF4">
        <w:rPr>
          <w:rFonts w:ascii="Arial" w:hAnsi="Arial" w:eastAsia="Arial" w:cs="Arial"/>
          <w:color w:val="000000" w:themeColor="text1"/>
        </w:rPr>
        <w:t>stop thinking of SDS as something separate from social care</w:t>
      </w:r>
      <w:r w:rsidR="00B97622">
        <w:rPr>
          <w:rFonts w:ascii="Arial" w:hAnsi="Arial" w:eastAsia="Arial" w:cs="Arial"/>
          <w:color w:val="000000" w:themeColor="text1"/>
        </w:rPr>
        <w:t xml:space="preserve"> </w:t>
      </w:r>
      <w:r w:rsidRPr="44172C18" w:rsidR="198AEFF4">
        <w:rPr>
          <w:rFonts w:ascii="Arial" w:hAnsi="Arial" w:eastAsia="Arial" w:cs="Arial"/>
          <w:color w:val="000000" w:themeColor="text1"/>
        </w:rPr>
        <w:t xml:space="preserve">- it is </w:t>
      </w:r>
      <w:r w:rsidR="006B5103">
        <w:rPr>
          <w:rFonts w:ascii="Arial" w:hAnsi="Arial" w:eastAsia="Arial" w:cs="Arial"/>
          <w:color w:val="000000" w:themeColor="text1"/>
        </w:rPr>
        <w:t>how social care support is delivered in Scotland.</w:t>
      </w:r>
      <w:r w:rsidRPr="44172C18" w:rsidR="198AEFF4">
        <w:rPr>
          <w:rFonts w:ascii="Arial" w:hAnsi="Arial" w:eastAsia="Arial" w:cs="Arial"/>
          <w:color w:val="000000" w:themeColor="text1"/>
        </w:rPr>
        <w:t xml:space="preserve"> Improving SDS should be central to the development of the N</w:t>
      </w:r>
      <w:r w:rsidR="00CE08C6">
        <w:rPr>
          <w:rFonts w:ascii="Arial" w:hAnsi="Arial" w:eastAsia="Arial" w:cs="Arial"/>
          <w:color w:val="000000" w:themeColor="text1"/>
        </w:rPr>
        <w:t xml:space="preserve">ational </w:t>
      </w:r>
      <w:r w:rsidRPr="44172C18" w:rsidR="198AEFF4">
        <w:rPr>
          <w:rFonts w:ascii="Arial" w:hAnsi="Arial" w:eastAsia="Arial" w:cs="Arial"/>
          <w:color w:val="000000" w:themeColor="text1"/>
        </w:rPr>
        <w:t>C</w:t>
      </w:r>
      <w:r w:rsidR="00CE08C6">
        <w:rPr>
          <w:rFonts w:ascii="Arial" w:hAnsi="Arial" w:eastAsia="Arial" w:cs="Arial"/>
          <w:color w:val="000000" w:themeColor="text1"/>
        </w:rPr>
        <w:t xml:space="preserve">are </w:t>
      </w:r>
      <w:r w:rsidRPr="44172C18" w:rsidR="198AEFF4">
        <w:rPr>
          <w:rFonts w:ascii="Arial" w:hAnsi="Arial" w:eastAsia="Arial" w:cs="Arial"/>
          <w:color w:val="000000" w:themeColor="text1"/>
        </w:rPr>
        <w:t>S</w:t>
      </w:r>
      <w:r w:rsidR="00CE08C6">
        <w:rPr>
          <w:rFonts w:ascii="Arial" w:hAnsi="Arial" w:eastAsia="Arial" w:cs="Arial"/>
          <w:color w:val="000000" w:themeColor="text1"/>
        </w:rPr>
        <w:t>ervice</w:t>
      </w:r>
      <w:r w:rsidRPr="44172C18" w:rsidR="198AEFF4">
        <w:rPr>
          <w:rFonts w:ascii="Arial" w:hAnsi="Arial" w:eastAsia="Arial" w:cs="Arial"/>
          <w:color w:val="000000" w:themeColor="text1"/>
        </w:rPr>
        <w:t>.</w:t>
      </w:r>
    </w:p>
    <w:p w:rsidR="00E60D0D" w:rsidP="00077C24" w:rsidRDefault="00AC3C74" w14:paraId="599C98E5" w14:textId="03E44B32">
      <w:pPr>
        <w:pStyle w:val="ListParagraph"/>
        <w:numPr>
          <w:ilvl w:val="0"/>
          <w:numId w:val="2"/>
        </w:numPr>
        <w:spacing w:before="220" w:after="120" w:line="278" w:lineRule="auto"/>
        <w:ind w:left="714" w:hanging="357"/>
        <w:contextualSpacing w:val="0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</w:rPr>
        <w:t xml:space="preserve">We recommend the Scottish Government, Local Authorities and others across the </w:t>
      </w:r>
      <w:r w:rsidR="00E60D0D">
        <w:rPr>
          <w:rFonts w:ascii="Arial" w:hAnsi="Arial" w:eastAsia="Arial" w:cs="Arial"/>
          <w:color w:val="000000" w:themeColor="text1"/>
        </w:rPr>
        <w:t xml:space="preserve">social care </w:t>
      </w:r>
      <w:r>
        <w:rPr>
          <w:rFonts w:ascii="Arial" w:hAnsi="Arial" w:eastAsia="Arial" w:cs="Arial"/>
          <w:color w:val="000000" w:themeColor="text1"/>
        </w:rPr>
        <w:t xml:space="preserve">system </w:t>
      </w:r>
      <w:proofErr w:type="spellStart"/>
      <w:r w:rsidR="000D40AF">
        <w:rPr>
          <w:rFonts w:ascii="Arial" w:hAnsi="Arial" w:eastAsia="Arial" w:cs="Arial"/>
          <w:color w:val="000000" w:themeColor="text1"/>
        </w:rPr>
        <w:t>recognise</w:t>
      </w:r>
      <w:proofErr w:type="spellEnd"/>
      <w:r w:rsidR="000D40AF">
        <w:rPr>
          <w:rFonts w:ascii="Arial" w:hAnsi="Arial" w:eastAsia="Arial" w:cs="Arial"/>
          <w:color w:val="000000" w:themeColor="text1"/>
        </w:rPr>
        <w:t xml:space="preserve"> that SDS is not something people get – it’s a way of working.</w:t>
      </w:r>
      <w:r w:rsidR="00DF6440">
        <w:rPr>
          <w:rFonts w:ascii="Arial" w:hAnsi="Arial" w:eastAsia="Arial" w:cs="Arial"/>
          <w:color w:val="000000" w:themeColor="text1"/>
        </w:rPr>
        <w:t xml:space="preserve"> </w:t>
      </w:r>
      <w:r w:rsidR="000A7574">
        <w:rPr>
          <w:rFonts w:ascii="Arial" w:hAnsi="Arial" w:eastAsia="Arial" w:cs="Arial"/>
          <w:color w:val="000000" w:themeColor="text1"/>
        </w:rPr>
        <w:t xml:space="preserve">On the journey to implementation </w:t>
      </w:r>
      <w:r w:rsidR="00DD1FAD">
        <w:rPr>
          <w:rFonts w:ascii="Arial" w:hAnsi="Arial" w:eastAsia="Arial" w:cs="Arial"/>
          <w:color w:val="000000" w:themeColor="text1"/>
        </w:rPr>
        <w:t xml:space="preserve">there has been an increasing focus on </w:t>
      </w:r>
      <w:r w:rsidR="001A29B2">
        <w:rPr>
          <w:rFonts w:ascii="Arial" w:hAnsi="Arial" w:eastAsia="Arial" w:cs="Arial"/>
          <w:color w:val="000000" w:themeColor="text1"/>
        </w:rPr>
        <w:t xml:space="preserve">the </w:t>
      </w:r>
      <w:r w:rsidRPr="00DD1FAD" w:rsidR="001A29B2">
        <w:rPr>
          <w:rFonts w:ascii="Arial" w:hAnsi="Arial" w:eastAsia="Arial" w:cs="Arial"/>
          <w:i/>
          <w:iCs/>
          <w:color w:val="000000" w:themeColor="text1"/>
        </w:rPr>
        <w:t>processes</w:t>
      </w:r>
      <w:r w:rsidR="001A29B2">
        <w:rPr>
          <w:rFonts w:ascii="Arial" w:hAnsi="Arial" w:eastAsia="Arial" w:cs="Arial"/>
          <w:color w:val="000000" w:themeColor="text1"/>
        </w:rPr>
        <w:t xml:space="preserve"> of putting SDS in place rather than the </w:t>
      </w:r>
      <w:r w:rsidRPr="00DD1FAD" w:rsidR="001A29B2">
        <w:rPr>
          <w:rFonts w:ascii="Arial" w:hAnsi="Arial" w:eastAsia="Arial" w:cs="Arial"/>
          <w:i/>
          <w:iCs/>
          <w:color w:val="000000" w:themeColor="text1"/>
        </w:rPr>
        <w:t>values</w:t>
      </w:r>
      <w:r w:rsidR="001A29B2">
        <w:rPr>
          <w:rFonts w:ascii="Arial" w:hAnsi="Arial" w:eastAsia="Arial" w:cs="Arial"/>
          <w:color w:val="000000" w:themeColor="text1"/>
        </w:rPr>
        <w:t xml:space="preserve"> behind it</w:t>
      </w:r>
      <w:r w:rsidR="00E60D0D">
        <w:rPr>
          <w:rFonts w:ascii="Arial" w:hAnsi="Arial" w:eastAsia="Arial" w:cs="Arial"/>
          <w:color w:val="000000" w:themeColor="text1"/>
        </w:rPr>
        <w:t>. When we focus on the values we achieve better outcomes for supported people.</w:t>
      </w:r>
    </w:p>
    <w:p w:rsidR="00E17378" w:rsidP="44172C18" w:rsidRDefault="00CE08C6" w14:paraId="2C078E63" w14:textId="4CAEA8EC">
      <w:pPr>
        <w:pStyle w:val="ListParagraph"/>
        <w:numPr>
          <w:ilvl w:val="0"/>
          <w:numId w:val="2"/>
        </w:numPr>
        <w:spacing w:before="220" w:after="0" w:line="278" w:lineRule="auto"/>
        <w:ind w:left="714" w:hanging="357"/>
        <w:contextualSpacing w:val="0"/>
      </w:pPr>
      <w:r w:rsidRPr="000A7574">
        <w:rPr>
          <w:rFonts w:ascii="Arial" w:hAnsi="Arial" w:eastAsia="Arial" w:cs="Arial"/>
          <w:color w:val="000000" w:themeColor="text1"/>
        </w:rPr>
        <w:t xml:space="preserve">We recommend the Scottish Government and Local Authorities take action to move away from a care management model towards </w:t>
      </w:r>
      <w:proofErr w:type="gramStart"/>
      <w:r w:rsidRPr="000A7574" w:rsidR="198AEFF4">
        <w:rPr>
          <w:rFonts w:ascii="Arial" w:hAnsi="Arial" w:eastAsia="Arial" w:cs="Arial"/>
          <w:color w:val="000000" w:themeColor="text1"/>
        </w:rPr>
        <w:t>relationship based</w:t>
      </w:r>
      <w:proofErr w:type="gramEnd"/>
      <w:r w:rsidRPr="000A7574" w:rsidR="198AEFF4">
        <w:rPr>
          <w:rFonts w:ascii="Arial" w:hAnsi="Arial" w:eastAsia="Arial" w:cs="Arial"/>
          <w:color w:val="000000" w:themeColor="text1"/>
        </w:rPr>
        <w:t xml:space="preserve"> practice</w:t>
      </w:r>
      <w:r w:rsidRPr="000A7574">
        <w:rPr>
          <w:rFonts w:ascii="Arial" w:hAnsi="Arial" w:eastAsia="Arial" w:cs="Arial"/>
          <w:color w:val="000000" w:themeColor="text1"/>
        </w:rPr>
        <w:t>.</w:t>
      </w:r>
    </w:p>
    <w:sectPr w:rsidR="00E17378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7574" w:rsidRDefault="000A7574" w14:paraId="4788EE1B" w14:textId="77777777">
      <w:pPr>
        <w:spacing w:after="0" w:line="240" w:lineRule="auto"/>
      </w:pPr>
      <w:r>
        <w:separator/>
      </w:r>
    </w:p>
  </w:endnote>
  <w:endnote w:type="continuationSeparator" w:id="0">
    <w:p w:rsidR="000A7574" w:rsidRDefault="000A7574" w14:paraId="17D008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EDAFCC" w:rsidTr="19EDAFCC" w14:paraId="5D5CA651" w14:textId="77777777">
      <w:trPr>
        <w:trHeight w:val="300"/>
      </w:trPr>
      <w:tc>
        <w:tcPr>
          <w:tcW w:w="3120" w:type="dxa"/>
        </w:tcPr>
        <w:p w:rsidR="19EDAFCC" w:rsidP="19EDAFCC" w:rsidRDefault="19EDAFCC" w14:paraId="5DA7A77B" w14:textId="1E41943E">
          <w:pPr>
            <w:pStyle w:val="Header"/>
            <w:ind w:left="-115"/>
          </w:pPr>
        </w:p>
      </w:tc>
      <w:tc>
        <w:tcPr>
          <w:tcW w:w="3120" w:type="dxa"/>
        </w:tcPr>
        <w:p w:rsidR="19EDAFCC" w:rsidP="19EDAFCC" w:rsidRDefault="19EDAFCC" w14:paraId="1A7046BA" w14:textId="44DEC10C">
          <w:pPr>
            <w:pStyle w:val="Header"/>
            <w:jc w:val="center"/>
          </w:pPr>
        </w:p>
      </w:tc>
      <w:tc>
        <w:tcPr>
          <w:tcW w:w="3120" w:type="dxa"/>
        </w:tcPr>
        <w:p w:rsidR="19EDAFCC" w:rsidP="19EDAFCC" w:rsidRDefault="19EDAFCC" w14:paraId="24A9DA42" w14:textId="5AD9C87D">
          <w:pPr>
            <w:pStyle w:val="Header"/>
            <w:ind w:right="-115"/>
            <w:jc w:val="right"/>
          </w:pPr>
        </w:p>
      </w:tc>
    </w:tr>
  </w:tbl>
  <w:p w:rsidR="19EDAFCC" w:rsidP="19EDAFCC" w:rsidRDefault="19EDAFCC" w14:paraId="7F3BF452" w14:textId="57D42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7574" w:rsidRDefault="000A7574" w14:paraId="67D46996" w14:textId="77777777">
      <w:pPr>
        <w:spacing w:after="0" w:line="240" w:lineRule="auto"/>
      </w:pPr>
      <w:r>
        <w:separator/>
      </w:r>
    </w:p>
  </w:footnote>
  <w:footnote w:type="continuationSeparator" w:id="0">
    <w:p w:rsidR="000A7574" w:rsidRDefault="000A7574" w14:paraId="33B32E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EDAFCC" w:rsidTr="19EDAFCC" w14:paraId="0C7CF999" w14:textId="77777777">
      <w:trPr>
        <w:trHeight w:val="300"/>
      </w:trPr>
      <w:tc>
        <w:tcPr>
          <w:tcW w:w="3120" w:type="dxa"/>
        </w:tcPr>
        <w:p w:rsidR="19EDAFCC" w:rsidP="19EDAFCC" w:rsidRDefault="19EDAFCC" w14:paraId="0301A9DA" w14:textId="57E70AEF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8B60171" wp14:editId="2AD88E7C">
                <wp:extent cx="733425" cy="685800"/>
                <wp:effectExtent l="0" t="0" r="0" b="0"/>
                <wp:docPr id="632744834" name="Picture 6327448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</w:tcPr>
        <w:p w:rsidR="19EDAFCC" w:rsidP="19EDAFCC" w:rsidRDefault="19EDAFCC" w14:paraId="19F8430E" w14:textId="64034EA4">
          <w:pPr>
            <w:pStyle w:val="Header"/>
            <w:jc w:val="center"/>
          </w:pPr>
        </w:p>
      </w:tc>
      <w:tc>
        <w:tcPr>
          <w:tcW w:w="3120" w:type="dxa"/>
        </w:tcPr>
        <w:p w:rsidR="19EDAFCC" w:rsidP="19EDAFCC" w:rsidRDefault="19EDAFCC" w14:paraId="2D0BE1FE" w14:textId="3BDB9B43">
          <w:pPr>
            <w:pStyle w:val="Header"/>
            <w:ind w:right="-115"/>
            <w:jc w:val="right"/>
          </w:pPr>
        </w:p>
      </w:tc>
    </w:tr>
  </w:tbl>
  <w:p w:rsidR="19EDAFCC" w:rsidP="19EDAFCC" w:rsidRDefault="19EDAFCC" w14:paraId="00166BD1" w14:textId="48BDD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D4EBB"/>
    <w:multiLevelType w:val="hybridMultilevel"/>
    <w:tmpl w:val="799A86D8"/>
    <w:lvl w:ilvl="0" w:tplc="A07C5C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DEC39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D6AAF6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92AB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4C34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CEA2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280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BCF5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5A1B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BF770E0"/>
    <w:multiLevelType w:val="hybridMultilevel"/>
    <w:tmpl w:val="09FA105C"/>
    <w:lvl w:ilvl="0" w:tplc="07A80A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96E4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D253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EC77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E815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3E12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801D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08B3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0C59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96421573">
    <w:abstractNumId w:val="0"/>
  </w:num>
  <w:num w:numId="2" w16cid:durableId="902561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06771D"/>
    <w:rsid w:val="00037E07"/>
    <w:rsid w:val="00060EEF"/>
    <w:rsid w:val="00077C24"/>
    <w:rsid w:val="000A7574"/>
    <w:rsid w:val="000D40AF"/>
    <w:rsid w:val="0014437C"/>
    <w:rsid w:val="001A29B2"/>
    <w:rsid w:val="0021041B"/>
    <w:rsid w:val="002A6A72"/>
    <w:rsid w:val="00332119"/>
    <w:rsid w:val="00370C87"/>
    <w:rsid w:val="00396C1A"/>
    <w:rsid w:val="003E10F4"/>
    <w:rsid w:val="003E436D"/>
    <w:rsid w:val="00463A7C"/>
    <w:rsid w:val="005365B5"/>
    <w:rsid w:val="005921E8"/>
    <w:rsid w:val="005A3EC7"/>
    <w:rsid w:val="005B1E8D"/>
    <w:rsid w:val="00606622"/>
    <w:rsid w:val="006A5D4E"/>
    <w:rsid w:val="006B5103"/>
    <w:rsid w:val="006C1023"/>
    <w:rsid w:val="006E3F69"/>
    <w:rsid w:val="00834C38"/>
    <w:rsid w:val="00840EEA"/>
    <w:rsid w:val="00864B5A"/>
    <w:rsid w:val="00885C43"/>
    <w:rsid w:val="009620EF"/>
    <w:rsid w:val="00993D87"/>
    <w:rsid w:val="009B6B6C"/>
    <w:rsid w:val="009E003E"/>
    <w:rsid w:val="00A11834"/>
    <w:rsid w:val="00A45870"/>
    <w:rsid w:val="00AC3C74"/>
    <w:rsid w:val="00B82AFB"/>
    <w:rsid w:val="00B9065C"/>
    <w:rsid w:val="00B97622"/>
    <w:rsid w:val="00C11692"/>
    <w:rsid w:val="00C26851"/>
    <w:rsid w:val="00C35588"/>
    <w:rsid w:val="00C55564"/>
    <w:rsid w:val="00C96114"/>
    <w:rsid w:val="00CB1D22"/>
    <w:rsid w:val="00CE08C6"/>
    <w:rsid w:val="00CF1E76"/>
    <w:rsid w:val="00D311F4"/>
    <w:rsid w:val="00D33626"/>
    <w:rsid w:val="00DD1FAD"/>
    <w:rsid w:val="00DE66A7"/>
    <w:rsid w:val="00DF6440"/>
    <w:rsid w:val="00E0261D"/>
    <w:rsid w:val="00E17378"/>
    <w:rsid w:val="00E57A14"/>
    <w:rsid w:val="00E60D0D"/>
    <w:rsid w:val="00EE06AA"/>
    <w:rsid w:val="00FA5123"/>
    <w:rsid w:val="044CCB32"/>
    <w:rsid w:val="0FFA0070"/>
    <w:rsid w:val="198AEFF4"/>
    <w:rsid w:val="19EDAFCC"/>
    <w:rsid w:val="1B6D0127"/>
    <w:rsid w:val="208F04F9"/>
    <w:rsid w:val="24F909B2"/>
    <w:rsid w:val="2C8F0F35"/>
    <w:rsid w:val="3206771D"/>
    <w:rsid w:val="44172C18"/>
    <w:rsid w:val="488B92A9"/>
    <w:rsid w:val="6A142C16"/>
    <w:rsid w:val="71738758"/>
    <w:rsid w:val="788ED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771D"/>
  <w15:chartTrackingRefBased/>
  <w15:docId w15:val="{81BF7EFB-C4B9-4D35-8351-76742BF1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www.gov.scot/publications/self-directed-support-improvement-plan-20232027/pages/7/" TargetMode="External" Id="R2c8ac56de22247f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36de2-882c-4d22-9597-a3ec196b0731" xsi:nil="true"/>
    <lcf76f155ced4ddcb4097134ff3c332f xmlns="bc0c7627-2b1d-4885-b23e-bbbd7b02ba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EFAD0765ACB141B2F4568A4F5A8E76" ma:contentTypeVersion="14" ma:contentTypeDescription="Create a new document." ma:contentTypeScope="" ma:versionID="dc1c68a1d415d4ecf754098a5dd483ee">
  <xsd:schema xmlns:xsd="http://www.w3.org/2001/XMLSchema" xmlns:xs="http://www.w3.org/2001/XMLSchema" xmlns:p="http://schemas.microsoft.com/office/2006/metadata/properties" xmlns:ns2="bc0c7627-2b1d-4885-b23e-bbbd7b02baae" xmlns:ns3="5d936de2-882c-4d22-9597-a3ec196b0731" targetNamespace="http://schemas.microsoft.com/office/2006/metadata/properties" ma:root="true" ma:fieldsID="0b749f5ff3de74ebb29416d3b0743de1" ns2:_="" ns3:_="">
    <xsd:import namespace="bc0c7627-2b1d-4885-b23e-bbbd7b02baae"/>
    <xsd:import namespace="5d936de2-882c-4d22-9597-a3ec196b07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c7627-2b1d-4885-b23e-bbbd7b02b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56c573c-efa0-47b1-8b49-5c93be715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36de2-882c-4d22-9597-a3ec196b07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e9baf3-f86a-4e6d-9aca-3de420178104}" ma:internalName="TaxCatchAll" ma:showField="CatchAllData" ma:web="5d936de2-882c-4d22-9597-a3ec196b07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F4076-B78E-4AB7-8451-6E911722AA11}">
  <ds:schemaRefs>
    <ds:schemaRef ds:uri="http://schemas.microsoft.com/office/2006/metadata/properties"/>
    <ds:schemaRef ds:uri="http://schemas.microsoft.com/office/infopath/2007/PartnerControls"/>
    <ds:schemaRef ds:uri="5d936de2-882c-4d22-9597-a3ec196b0731"/>
    <ds:schemaRef ds:uri="bc0c7627-2b1d-4885-b23e-bbbd7b02baae"/>
  </ds:schemaRefs>
</ds:datastoreItem>
</file>

<file path=customXml/itemProps2.xml><?xml version="1.0" encoding="utf-8"?>
<ds:datastoreItem xmlns:ds="http://schemas.openxmlformats.org/officeDocument/2006/customXml" ds:itemID="{852026F9-D7E8-46E4-95C0-23B1E67AB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394A8-315B-4771-B0CB-D4D187E9A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c7627-2b1d-4885-b23e-bbbd7b02baae"/>
    <ds:schemaRef ds:uri="5d936de2-882c-4d22-9597-a3ec196b0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Hirst</dc:creator>
  <cp:keywords/>
  <dc:description/>
  <cp:lastModifiedBy>Kayleigh Hirst</cp:lastModifiedBy>
  <cp:revision>57</cp:revision>
  <dcterms:created xsi:type="dcterms:W3CDTF">2024-05-16T12:44:00Z</dcterms:created>
  <dcterms:modified xsi:type="dcterms:W3CDTF">2024-06-17T08:56:08Z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0x01010078EFAD0765ACB141B2F4568A4F5A8E76</vt:lpwstr>
  </property>
  <property fmtid="{D5CDD505-2E9C-101B-9397-08002B2CF9AE}" pid="3" name="MediaServiceImageTags">
    <vt:lpwstr/>
  </property>
</Properties>
</file>